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B3" w:rsidRPr="000439BD" w:rsidRDefault="00D339B3" w:rsidP="00D339B3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Д</w:t>
      </w:r>
      <w:bookmarkStart w:id="0" w:name="_GoBack"/>
      <w:bookmarkEnd w:id="0"/>
      <w:r w:rsidRPr="000439BD">
        <w:rPr>
          <w:sz w:val="26"/>
          <w:szCs w:val="26"/>
          <w:lang w:eastAsia="en-US"/>
        </w:rPr>
        <w:t>иректору</w:t>
      </w:r>
    </w:p>
    <w:p w:rsidR="00D339B3" w:rsidRPr="000439BD" w:rsidRDefault="00D339B3" w:rsidP="00D339B3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________________________________</w:t>
      </w:r>
    </w:p>
    <w:p w:rsidR="00D339B3" w:rsidRPr="000439BD" w:rsidRDefault="00D339B3" w:rsidP="00D339B3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jc w:val="center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наименование ОО</w:t>
      </w:r>
    </w:p>
    <w:p w:rsidR="00D339B3" w:rsidRPr="000439BD" w:rsidRDefault="00D339B3" w:rsidP="00D339B3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____________________________________________________</w:t>
      </w:r>
    </w:p>
    <w:p w:rsidR="00D339B3" w:rsidRPr="000439BD" w:rsidRDefault="00D339B3" w:rsidP="00D339B3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16"/>
          <w:szCs w:val="16"/>
          <w:lang w:eastAsia="en-US"/>
        </w:rPr>
      </w:pPr>
    </w:p>
    <w:p w:rsidR="00D339B3" w:rsidRPr="000439BD" w:rsidRDefault="00D339B3" w:rsidP="00D339B3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lang w:eastAsia="en-US"/>
        </w:rPr>
      </w:pPr>
      <w:r w:rsidRPr="000439BD">
        <w:rPr>
          <w:lang w:eastAsia="en-US"/>
        </w:rPr>
        <w:t>___________________________________</w:t>
      </w:r>
    </w:p>
    <w:p w:rsidR="00D339B3" w:rsidRPr="000439BD" w:rsidRDefault="00D339B3" w:rsidP="00D339B3">
      <w:pPr>
        <w:widowControl w:val="0"/>
        <w:tabs>
          <w:tab w:val="left" w:pos="6804"/>
          <w:tab w:val="left" w:pos="10348"/>
        </w:tabs>
        <w:autoSpaceDE w:val="0"/>
        <w:autoSpaceDN w:val="0"/>
        <w:spacing w:line="259" w:lineRule="auto"/>
        <w:ind w:left="5529" w:right="-6" w:hanging="708"/>
        <w:jc w:val="center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ФИО</w:t>
      </w:r>
      <w:r>
        <w:rPr>
          <w:sz w:val="16"/>
          <w:szCs w:val="16"/>
          <w:lang w:eastAsia="en-US"/>
        </w:rPr>
        <w:t xml:space="preserve"> (последнее – при наличии)</w:t>
      </w:r>
      <w:r w:rsidRPr="000439BD">
        <w:rPr>
          <w:sz w:val="16"/>
          <w:szCs w:val="16"/>
          <w:lang w:eastAsia="en-US"/>
        </w:rPr>
        <w:t xml:space="preserve"> директора</w:t>
      </w:r>
    </w:p>
    <w:p w:rsidR="00D339B3" w:rsidRPr="000439BD" w:rsidRDefault="00D339B3" w:rsidP="00D339B3">
      <w:pPr>
        <w:widowControl w:val="0"/>
        <w:tabs>
          <w:tab w:val="left" w:pos="5670"/>
          <w:tab w:val="left" w:pos="6804"/>
          <w:tab w:val="left" w:pos="10348"/>
        </w:tabs>
        <w:autoSpaceDE w:val="0"/>
        <w:autoSpaceDN w:val="0"/>
        <w:spacing w:line="259" w:lineRule="auto"/>
        <w:ind w:right="714"/>
        <w:rPr>
          <w:sz w:val="26"/>
          <w:szCs w:val="26"/>
          <w:lang w:eastAsia="en-US"/>
        </w:rPr>
      </w:pPr>
    </w:p>
    <w:p w:rsidR="00D339B3" w:rsidRPr="000439BD" w:rsidRDefault="00D339B3" w:rsidP="00D339B3">
      <w:pPr>
        <w:spacing w:after="160" w:line="259" w:lineRule="auto"/>
        <w:jc w:val="center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Заявление</w:t>
      </w:r>
      <w:r w:rsidRPr="000439BD">
        <w:rPr>
          <w:rFonts w:eastAsia="Calibri"/>
          <w:b/>
          <w:spacing w:val="-3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на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участие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в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ОГЭ</w:t>
      </w:r>
    </w:p>
    <w:p w:rsidR="00D339B3" w:rsidRPr="000439BD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b/>
          <w:sz w:val="26"/>
          <w:szCs w:val="26"/>
          <w:lang w:eastAsia="en-US"/>
        </w:rPr>
      </w:pPr>
      <w:r w:rsidRPr="000439BD">
        <w:rPr>
          <w:b/>
          <w:sz w:val="26"/>
          <w:szCs w:val="26"/>
          <w:lang w:eastAsia="en-US"/>
        </w:rPr>
        <w:t xml:space="preserve">Я, </w:t>
      </w: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D339B3" w:rsidRPr="000439BD" w:rsidTr="00626ECE">
        <w:trPr>
          <w:trHeight w:val="345"/>
        </w:trPr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</w:tr>
    </w:tbl>
    <w:p w:rsidR="00D339B3" w:rsidRPr="000439BD" w:rsidRDefault="00D339B3" w:rsidP="00D339B3">
      <w:pPr>
        <w:tabs>
          <w:tab w:val="left" w:pos="6823"/>
          <w:tab w:val="left" w:pos="10348"/>
        </w:tabs>
        <w:spacing w:line="259" w:lineRule="auto"/>
        <w:ind w:left="789" w:right="714"/>
        <w:rPr>
          <w:rFonts w:eastAsia="Calibri"/>
          <w:i/>
          <w:sz w:val="26"/>
          <w:szCs w:val="26"/>
        </w:rPr>
      </w:pPr>
      <w:r w:rsidRPr="000439BD">
        <w:rPr>
          <w:rFonts w:eastAsia="Calibri"/>
          <w:i/>
          <w:sz w:val="26"/>
          <w:szCs w:val="26"/>
        </w:rPr>
        <w:t>фамилия</w:t>
      </w:r>
    </w:p>
    <w:p w:rsidR="00D339B3" w:rsidRPr="008936B8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D339B3" w:rsidRPr="000439BD" w:rsidTr="00626ECE">
        <w:trPr>
          <w:trHeight w:val="330"/>
        </w:trPr>
        <w:tc>
          <w:tcPr>
            <w:tcW w:w="40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D339B3" w:rsidRPr="000439BD" w:rsidRDefault="00D339B3" w:rsidP="00D339B3">
      <w:pPr>
        <w:tabs>
          <w:tab w:val="left" w:pos="6823"/>
          <w:tab w:val="left" w:pos="10348"/>
        </w:tabs>
        <w:spacing w:line="259" w:lineRule="auto"/>
        <w:ind w:left="789" w:right="714"/>
        <w:rPr>
          <w:rFonts w:eastAsia="Calibri"/>
          <w:i/>
          <w:sz w:val="26"/>
          <w:szCs w:val="26"/>
        </w:rPr>
      </w:pPr>
      <w:r w:rsidRPr="000439BD">
        <w:rPr>
          <w:rFonts w:eastAsia="Calibri"/>
          <w:i/>
          <w:sz w:val="26"/>
          <w:szCs w:val="26"/>
        </w:rPr>
        <w:t>имя</w:t>
      </w:r>
    </w:p>
    <w:p w:rsidR="00D339B3" w:rsidRPr="008936B8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D339B3" w:rsidRPr="000439BD" w:rsidTr="00626ECE">
        <w:trPr>
          <w:trHeight w:val="330"/>
        </w:trPr>
        <w:tc>
          <w:tcPr>
            <w:tcW w:w="40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D339B3" w:rsidRPr="000439BD" w:rsidRDefault="00D339B3" w:rsidP="00D339B3">
      <w:pPr>
        <w:tabs>
          <w:tab w:val="left" w:pos="6823"/>
          <w:tab w:val="left" w:pos="10348"/>
        </w:tabs>
        <w:spacing w:line="259" w:lineRule="auto"/>
        <w:ind w:left="789" w:right="714"/>
        <w:rPr>
          <w:i/>
          <w:sz w:val="26"/>
          <w:szCs w:val="26"/>
          <w:lang w:eastAsia="en-US"/>
        </w:rPr>
      </w:pPr>
      <w:r w:rsidRPr="000439BD">
        <w:rPr>
          <w:rFonts w:eastAsia="Calibri"/>
          <w:i/>
          <w:sz w:val="26"/>
          <w:szCs w:val="26"/>
        </w:rPr>
        <w:t>отчество</w:t>
      </w:r>
      <w:r w:rsidRPr="000439BD">
        <w:rPr>
          <w:rFonts w:eastAsia="Calibri"/>
          <w:i/>
          <w:spacing w:val="-3"/>
          <w:sz w:val="26"/>
          <w:szCs w:val="26"/>
        </w:rPr>
        <w:t xml:space="preserve"> </w:t>
      </w:r>
      <w:r w:rsidRPr="000439BD">
        <w:rPr>
          <w:rFonts w:eastAsia="Calibri"/>
          <w:i/>
          <w:sz w:val="26"/>
          <w:szCs w:val="26"/>
        </w:rPr>
        <w:t>(при</w:t>
      </w:r>
      <w:r w:rsidRPr="000439BD">
        <w:rPr>
          <w:rFonts w:eastAsia="Calibri"/>
          <w:i/>
          <w:spacing w:val="-1"/>
          <w:sz w:val="26"/>
          <w:szCs w:val="26"/>
        </w:rPr>
        <w:t xml:space="preserve"> </w:t>
      </w:r>
      <w:r w:rsidRPr="000439BD">
        <w:rPr>
          <w:rFonts w:eastAsia="Calibri"/>
          <w:i/>
          <w:sz w:val="26"/>
          <w:szCs w:val="26"/>
        </w:rPr>
        <w:t>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3"/>
        <w:gridCol w:w="430"/>
        <w:gridCol w:w="431"/>
        <w:gridCol w:w="316"/>
        <w:gridCol w:w="431"/>
        <w:gridCol w:w="431"/>
        <w:gridCol w:w="316"/>
        <w:gridCol w:w="431"/>
        <w:gridCol w:w="432"/>
        <w:gridCol w:w="432"/>
        <w:gridCol w:w="432"/>
      </w:tblGrid>
      <w:tr w:rsidR="00D339B3" w:rsidRPr="000439BD" w:rsidTr="00626ECE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Дата рождения</w:t>
            </w:r>
            <w:r w:rsidRPr="000439B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D339B3" w:rsidRPr="008936B8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p w:rsidR="00D339B3" w:rsidRPr="000439BD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26"/>
          <w:szCs w:val="26"/>
          <w:lang w:eastAsia="en-US"/>
        </w:rPr>
      </w:pPr>
    </w:p>
    <w:p w:rsidR="00D339B3" w:rsidRPr="000439BD" w:rsidRDefault="00D339B3" w:rsidP="00D339B3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</w:p>
    <w:p w:rsidR="00D339B3" w:rsidRPr="000439BD" w:rsidRDefault="00D339B3" w:rsidP="00D339B3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Наименование</w:t>
      </w:r>
      <w:r w:rsidRPr="000439BD">
        <w:rPr>
          <w:rFonts w:eastAsia="Calibri"/>
          <w:b/>
          <w:spacing w:val="-5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документа,</w:t>
      </w:r>
      <w:r w:rsidRPr="000439BD">
        <w:rPr>
          <w:rFonts w:eastAsia="Calibri"/>
          <w:b/>
          <w:spacing w:val="-4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удостоверяющего</w:t>
      </w:r>
      <w:r w:rsidRPr="000439BD">
        <w:rPr>
          <w:rFonts w:eastAsia="Calibri"/>
          <w:b/>
          <w:spacing w:val="-5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личность</w:t>
      </w:r>
    </w:p>
    <w:p w:rsidR="00D339B3" w:rsidRPr="000439BD" w:rsidRDefault="00D339B3" w:rsidP="00D339B3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_____________________________________________________</w:t>
      </w:r>
    </w:p>
    <w:p w:rsidR="00D339B3" w:rsidRPr="000439BD" w:rsidRDefault="00D339B3" w:rsidP="00D339B3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339B3" w:rsidRPr="000439BD" w:rsidTr="00626EC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339B3" w:rsidRPr="008936B8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rFonts w:eastAsia="Calibri"/>
          <w:b/>
          <w:sz w:val="16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D339B3" w:rsidRPr="00C60F7C" w:rsidTr="00626ECE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339B3" w:rsidRPr="00674185" w:rsidRDefault="00D339B3" w:rsidP="00626ECE">
            <w:pPr>
              <w:rPr>
                <w:b/>
                <w:szCs w:val="26"/>
              </w:rPr>
            </w:pPr>
            <w:r w:rsidRPr="00674185">
              <w:rPr>
                <w:b/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</w:tr>
    </w:tbl>
    <w:p w:rsidR="00D339B3" w:rsidRPr="00C60F7C" w:rsidRDefault="00D339B3" w:rsidP="00D339B3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:rsidR="00D339B3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8"/>
          <w:szCs w:val="28"/>
          <w:lang w:eastAsia="en-US"/>
        </w:rPr>
      </w:pPr>
    </w:p>
    <w:p w:rsidR="00D339B3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6"/>
          <w:szCs w:val="26"/>
          <w:lang w:eastAsia="en-US"/>
        </w:rPr>
      </w:pPr>
      <w:r w:rsidRPr="005C78FB">
        <w:rPr>
          <w:sz w:val="26"/>
          <w:szCs w:val="26"/>
          <w:lang w:eastAsia="en-US"/>
        </w:rPr>
        <w:t>Прошу зарегистрировать меня для участия в ОГЭ в досрочный/основной/дополнительный период по следующим учебным предметам:</w:t>
      </w:r>
    </w:p>
    <w:p w:rsidR="00D339B3" w:rsidRPr="005C78FB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16"/>
          <w:szCs w:val="16"/>
          <w:lang w:eastAsia="en-US"/>
        </w:rPr>
      </w:pPr>
      <w:r w:rsidRPr="005C78FB">
        <w:rPr>
          <w:sz w:val="16"/>
          <w:szCs w:val="16"/>
          <w:lang w:eastAsia="en-US"/>
        </w:rPr>
        <w:t xml:space="preserve">(нужное подчеркнуть) </w:t>
      </w:r>
    </w:p>
    <w:p w:rsidR="00D339B3" w:rsidRPr="000439BD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6"/>
          <w:szCs w:val="26"/>
          <w:lang w:eastAsia="en-US"/>
        </w:rPr>
      </w:pPr>
    </w:p>
    <w:tbl>
      <w:tblPr>
        <w:tblW w:w="986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461"/>
        <w:gridCol w:w="3402"/>
      </w:tblGrid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jc w:val="center"/>
              <w:rPr>
                <w:b/>
                <w:lang w:val="en-US" w:eastAsia="en-US"/>
              </w:rPr>
            </w:pPr>
            <w:proofErr w:type="spellStart"/>
            <w:r w:rsidRPr="000439BD">
              <w:rPr>
                <w:b/>
                <w:lang w:val="en-US" w:eastAsia="en-US"/>
              </w:rPr>
              <w:t>Наименование</w:t>
            </w:r>
            <w:proofErr w:type="spellEnd"/>
            <w:r w:rsidRPr="000439BD">
              <w:rPr>
                <w:b/>
                <w:spacing w:val="-3"/>
                <w:lang w:val="en-US" w:eastAsia="en-US"/>
              </w:rPr>
              <w:t xml:space="preserve"> </w:t>
            </w:r>
            <w:proofErr w:type="spellStart"/>
            <w:r w:rsidRPr="000439BD">
              <w:rPr>
                <w:b/>
                <w:lang w:val="en-US" w:eastAsia="en-US"/>
              </w:rPr>
              <w:t>учебного</w:t>
            </w:r>
            <w:proofErr w:type="spellEnd"/>
            <w:r w:rsidRPr="000439BD">
              <w:rPr>
                <w:b/>
                <w:spacing w:val="-1"/>
                <w:lang w:val="en-US" w:eastAsia="en-US"/>
              </w:rPr>
              <w:t xml:space="preserve"> </w:t>
            </w:r>
            <w:proofErr w:type="spellStart"/>
            <w:r w:rsidRPr="000439BD">
              <w:rPr>
                <w:b/>
                <w:lang w:val="en-US" w:eastAsia="en-US"/>
              </w:rPr>
              <w:t>предмета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ind w:left="141"/>
              <w:jc w:val="center"/>
              <w:rPr>
                <w:b/>
                <w:lang w:eastAsia="en-US"/>
              </w:rPr>
            </w:pPr>
            <w:r w:rsidRPr="000439BD">
              <w:rPr>
                <w:b/>
                <w:lang w:eastAsia="en-US"/>
              </w:rPr>
              <w:t xml:space="preserve">Выбор </w:t>
            </w:r>
            <w:r w:rsidRPr="000439BD">
              <w:rPr>
                <w:b/>
                <w:spacing w:val="-1"/>
                <w:lang w:eastAsia="en-US"/>
              </w:rPr>
              <w:t xml:space="preserve">даты </w:t>
            </w:r>
            <w:r w:rsidRPr="000439BD">
              <w:rPr>
                <w:b/>
                <w:spacing w:val="-57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в</w:t>
            </w:r>
            <w:r w:rsidRPr="000439BD">
              <w:rPr>
                <w:b/>
                <w:spacing w:val="-1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соответствии с единым</w:t>
            </w:r>
            <w:r w:rsidRPr="000439BD">
              <w:rPr>
                <w:b/>
                <w:spacing w:val="1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расписанием</w:t>
            </w:r>
            <w:r w:rsidRPr="000439BD">
              <w:rPr>
                <w:b/>
                <w:spacing w:val="-57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проведения ОГЭ</w:t>
            </w: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i/>
                <w:lang w:eastAsia="en-US"/>
              </w:rPr>
            </w:pPr>
            <w:r>
              <w:rPr>
                <w:lang w:eastAsia="en-US"/>
              </w:rPr>
              <w:t>«</w:t>
            </w:r>
            <w:r w:rsidRPr="000439BD">
              <w:rPr>
                <w:lang w:eastAsia="en-US"/>
              </w:rPr>
              <w:t>Русский язык</w:t>
            </w:r>
            <w:r>
              <w:rPr>
                <w:lang w:eastAsia="en-US"/>
              </w:rPr>
              <w:t>»</w:t>
            </w:r>
            <w:r w:rsidRPr="000439BD">
              <w:rPr>
                <w:spacing w:val="-58"/>
                <w:lang w:eastAsia="en-US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E30A60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Математика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E30A60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Биология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E30A60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География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E30A60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Информатика</w:t>
            </w:r>
            <w:proofErr w:type="spellEnd"/>
            <w:r w:rsidRPr="000439BD">
              <w:rPr>
                <w:spacing w:val="-2"/>
                <w:lang w:val="en-US" w:eastAsia="en-US"/>
              </w:rPr>
              <w:t xml:space="preserve"> </w:t>
            </w:r>
            <w:r w:rsidRPr="000439BD">
              <w:rPr>
                <w:lang w:val="en-US" w:eastAsia="en-US"/>
              </w:rPr>
              <w:t>и</w:t>
            </w:r>
            <w:r w:rsidRPr="000439BD">
              <w:rPr>
                <w:spacing w:val="-1"/>
                <w:lang w:val="en-US" w:eastAsia="en-US"/>
              </w:rPr>
              <w:t xml:space="preserve"> </w:t>
            </w:r>
            <w:r w:rsidRPr="000439BD">
              <w:rPr>
                <w:lang w:val="en-US" w:eastAsia="en-US"/>
              </w:rPr>
              <w:t>ИКТ</w:t>
            </w:r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E30A60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История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E30A60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Литература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E30A60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Обществознание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E30A60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Физика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E30A60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Химия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08" w:right="136"/>
              <w:rPr>
                <w:lang w:eastAsia="en-US"/>
              </w:rPr>
            </w:pPr>
            <w:r>
              <w:rPr>
                <w:spacing w:val="-7"/>
                <w:lang w:eastAsia="en-US"/>
              </w:rPr>
              <w:t>«</w:t>
            </w:r>
            <w:r w:rsidRPr="000439BD">
              <w:rPr>
                <w:spacing w:val="-7"/>
                <w:lang w:eastAsia="en-US"/>
              </w:rPr>
              <w:t xml:space="preserve">Английский </w:t>
            </w:r>
            <w:r w:rsidRPr="000439BD">
              <w:rPr>
                <w:spacing w:val="-6"/>
                <w:lang w:eastAsia="en-US"/>
              </w:rPr>
              <w:t>язык</w:t>
            </w:r>
            <w:r>
              <w:rPr>
                <w:spacing w:val="-6"/>
                <w:lang w:eastAsia="en-US"/>
              </w:rPr>
              <w:t>»</w:t>
            </w:r>
            <w:r w:rsidRPr="000439BD">
              <w:rPr>
                <w:spacing w:val="-5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Pr="000439BD">
              <w:rPr>
                <w:lang w:eastAsia="en-US"/>
              </w:rPr>
              <w:t>Немецкий язык</w:t>
            </w:r>
            <w:r>
              <w:rPr>
                <w:lang w:eastAsia="en-US"/>
              </w:rPr>
              <w:t>»</w:t>
            </w:r>
            <w:r w:rsidRPr="000439BD">
              <w:rPr>
                <w:spacing w:val="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/>
              <w:rPr>
                <w:lang w:eastAsia="en-US"/>
              </w:rPr>
            </w:pPr>
            <w:r>
              <w:rPr>
                <w:spacing w:val="-7"/>
                <w:lang w:eastAsia="en-US"/>
              </w:rPr>
              <w:t>«</w:t>
            </w:r>
            <w:r w:rsidRPr="000439BD">
              <w:rPr>
                <w:spacing w:val="-7"/>
                <w:lang w:eastAsia="en-US"/>
              </w:rPr>
              <w:t xml:space="preserve">Французский </w:t>
            </w:r>
            <w:r w:rsidRPr="000439BD">
              <w:rPr>
                <w:spacing w:val="-6"/>
                <w:lang w:eastAsia="en-US"/>
              </w:rPr>
              <w:t>язык</w:t>
            </w:r>
            <w:r>
              <w:rPr>
                <w:spacing w:val="-6"/>
                <w:lang w:eastAsia="en-US"/>
              </w:rPr>
              <w:t>»</w:t>
            </w:r>
            <w:r w:rsidRPr="000439BD">
              <w:rPr>
                <w:spacing w:val="-5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spacing w:val="-7"/>
                <w:lang w:eastAsia="en-US"/>
              </w:rPr>
              <w:t>«</w:t>
            </w:r>
            <w:r w:rsidRPr="000439BD">
              <w:rPr>
                <w:spacing w:val="-7"/>
                <w:lang w:eastAsia="en-US"/>
              </w:rPr>
              <w:t xml:space="preserve">Испанский </w:t>
            </w:r>
            <w:r w:rsidRPr="000439BD">
              <w:rPr>
                <w:spacing w:val="-6"/>
                <w:lang w:eastAsia="en-US"/>
              </w:rPr>
              <w:t>язык</w:t>
            </w:r>
            <w:r>
              <w:rPr>
                <w:spacing w:val="-6"/>
                <w:lang w:eastAsia="en-US"/>
              </w:rPr>
              <w:t>»</w:t>
            </w:r>
            <w:r w:rsidRPr="000439BD">
              <w:rPr>
                <w:spacing w:val="-5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ind w:left="164" w:right="136"/>
              <w:textAlignment w:val="baseline"/>
              <w:rPr>
                <w:rFonts w:eastAsia="Calibri"/>
                <w:spacing w:val="-6"/>
                <w:lang w:eastAsia="en-US"/>
              </w:rPr>
            </w:pPr>
            <w:r>
              <w:rPr>
                <w:rFonts w:eastAsia="Calibri"/>
                <w:spacing w:val="-6"/>
                <w:lang w:eastAsia="en-US"/>
              </w:rPr>
              <w:lastRenderedPageBreak/>
              <w:t>«</w:t>
            </w:r>
            <w:r w:rsidRPr="000439BD">
              <w:rPr>
                <w:rFonts w:eastAsia="Calibri"/>
                <w:spacing w:val="-6"/>
                <w:lang w:eastAsia="en-US"/>
              </w:rPr>
              <w:t>Родной (</w:t>
            </w:r>
            <w:r>
              <w:rPr>
                <w:rFonts w:eastAsia="Calibri"/>
                <w:spacing w:val="-6"/>
                <w:lang w:eastAsia="en-US"/>
              </w:rPr>
              <w:t xml:space="preserve">                               </w:t>
            </w:r>
            <w:r w:rsidRPr="000439BD">
              <w:rPr>
                <w:rFonts w:eastAsia="Calibri"/>
                <w:spacing w:val="-6"/>
                <w:lang w:eastAsia="en-US"/>
              </w:rPr>
              <w:t>) язык</w:t>
            </w:r>
            <w:r>
              <w:rPr>
                <w:rFonts w:eastAsia="Calibri"/>
                <w:spacing w:val="-6"/>
                <w:lang w:eastAsia="en-US"/>
              </w:rPr>
              <w:t xml:space="preserve">» </w:t>
            </w:r>
            <w:r w:rsidRPr="000439BD">
              <w:rPr>
                <w:rFonts w:eastAsia="Calibri"/>
                <w:spacing w:val="-6"/>
                <w:lang w:eastAsia="en-US"/>
              </w:rPr>
              <w:t>(</w:t>
            </w:r>
            <w:r w:rsidRPr="000439BD">
              <w:rPr>
                <w:rFonts w:eastAsia="Calibri"/>
                <w:i/>
                <w:spacing w:val="-6"/>
                <w:lang w:eastAsia="en-US"/>
              </w:rPr>
              <w:t>указать)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val="en-US"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ind w:left="164" w:right="136"/>
              <w:textAlignment w:val="baseline"/>
              <w:rPr>
                <w:rFonts w:eastAsia="Calibri"/>
                <w:spacing w:val="-6"/>
                <w:lang w:eastAsia="en-US"/>
              </w:rPr>
            </w:pPr>
            <w:r>
              <w:rPr>
                <w:rFonts w:eastAsia="Calibri"/>
                <w:spacing w:val="-6"/>
                <w:lang w:eastAsia="en-US"/>
              </w:rPr>
              <w:t>«</w:t>
            </w:r>
            <w:r w:rsidRPr="000439BD">
              <w:rPr>
                <w:rFonts w:eastAsia="Calibri"/>
                <w:spacing w:val="-6"/>
                <w:lang w:eastAsia="en-US"/>
              </w:rPr>
              <w:t xml:space="preserve">Родная (                    </w:t>
            </w:r>
            <w:r>
              <w:rPr>
                <w:rFonts w:eastAsia="Calibri"/>
                <w:spacing w:val="-6"/>
                <w:lang w:eastAsia="en-US"/>
              </w:rPr>
              <w:t xml:space="preserve">        </w:t>
            </w:r>
            <w:r w:rsidRPr="000439BD">
              <w:rPr>
                <w:rFonts w:eastAsia="Calibri"/>
                <w:spacing w:val="-6"/>
                <w:lang w:eastAsia="en-US"/>
              </w:rPr>
              <w:t xml:space="preserve">   ) литература</w:t>
            </w:r>
            <w:r>
              <w:rPr>
                <w:rFonts w:eastAsia="Calibri"/>
                <w:spacing w:val="-6"/>
                <w:lang w:eastAsia="en-US"/>
              </w:rPr>
              <w:t>»</w:t>
            </w:r>
            <w:r w:rsidRPr="000439BD">
              <w:rPr>
                <w:rFonts w:eastAsia="Calibri"/>
                <w:spacing w:val="-6"/>
                <w:lang w:eastAsia="en-US"/>
              </w:rPr>
              <w:t xml:space="preserve"> (</w:t>
            </w:r>
            <w:r w:rsidRPr="000439BD">
              <w:rPr>
                <w:rFonts w:eastAsia="Calibri"/>
                <w:i/>
                <w:spacing w:val="-6"/>
                <w:lang w:eastAsia="en-US"/>
              </w:rPr>
              <w:t>указать)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val="en-US" w:eastAsia="en-US"/>
              </w:rPr>
            </w:pPr>
          </w:p>
        </w:tc>
      </w:tr>
    </w:tbl>
    <w:p w:rsidR="00D339B3" w:rsidRDefault="00D339B3" w:rsidP="00D339B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line="259" w:lineRule="auto"/>
        <w:ind w:left="567" w:right="-6" w:firstLine="567"/>
        <w:jc w:val="both"/>
        <w:rPr>
          <w:sz w:val="26"/>
          <w:szCs w:val="26"/>
          <w:lang w:eastAsia="en-US"/>
        </w:rPr>
      </w:pPr>
    </w:p>
    <w:p w:rsidR="00D339B3" w:rsidRPr="008B637D" w:rsidRDefault="00D339B3" w:rsidP="00D339B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 w:firstLine="567"/>
        <w:jc w:val="both"/>
        <w:rPr>
          <w:sz w:val="16"/>
          <w:szCs w:val="16"/>
          <w:lang w:eastAsia="en-US"/>
        </w:rPr>
      </w:pPr>
    </w:p>
    <w:p w:rsidR="00D339B3" w:rsidRPr="000439BD" w:rsidRDefault="00D339B3" w:rsidP="00D339B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 w:firstLine="567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Прошу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создать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условия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для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сдачи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ОГЭ,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учитывающие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состояние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здоровья,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особенности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психофизического развития,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подтверждаемые:</w:t>
      </w:r>
    </w:p>
    <w:p w:rsidR="00D339B3" w:rsidRPr="008B637D" w:rsidRDefault="00D339B3" w:rsidP="00D339B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 w:firstLine="567"/>
        <w:jc w:val="both"/>
        <w:rPr>
          <w:sz w:val="16"/>
          <w:szCs w:val="16"/>
          <w:lang w:eastAsia="en-US"/>
        </w:rPr>
      </w:pPr>
    </w:p>
    <w:p w:rsidR="00D339B3" w:rsidRPr="000439BD" w:rsidRDefault="00D339B3" w:rsidP="00D339B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rPr>
          <w:sz w:val="26"/>
          <w:szCs w:val="26"/>
          <w:lang w:eastAsia="en-US"/>
        </w:rPr>
      </w:pPr>
      <w:r w:rsidRPr="000439BD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799465</wp:posOffset>
                </wp:positionH>
                <wp:positionV relativeFrom="paragraph">
                  <wp:posOffset>21590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D67FC4E" id="Прямоугольник 16" o:spid="_x0000_s1026" style="position:absolute;margin-left:62.95pt;margin-top:1.7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" filled="f" strokeweight=".25pt">
                <w10:wrap anchorx="page"/>
              </v:rect>
            </w:pict>
          </mc:Fallback>
        </mc:AlternateContent>
      </w:r>
      <w:r w:rsidRPr="000439BD">
        <w:rPr>
          <w:sz w:val="26"/>
          <w:szCs w:val="26"/>
          <w:lang w:eastAsia="en-US"/>
        </w:rPr>
        <w:t xml:space="preserve">      </w:t>
      </w:r>
      <w:r>
        <w:rPr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копией</w:t>
      </w:r>
      <w:r w:rsidRPr="000439BD">
        <w:rPr>
          <w:spacing w:val="-5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рекомендаций</w:t>
      </w:r>
      <w:r w:rsidRPr="000439BD">
        <w:rPr>
          <w:spacing w:val="-5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психолого-медико-педагогической</w:t>
      </w:r>
      <w:r w:rsidRPr="000439BD">
        <w:rPr>
          <w:spacing w:val="-5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комиссии;</w:t>
      </w:r>
    </w:p>
    <w:p w:rsidR="00D339B3" w:rsidRPr="000439BD" w:rsidRDefault="00D339B3" w:rsidP="00D339B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rPr>
          <w:sz w:val="26"/>
          <w:szCs w:val="26"/>
          <w:lang w:eastAsia="en-US"/>
        </w:rPr>
      </w:pPr>
      <w:r w:rsidRPr="000439B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799465</wp:posOffset>
                </wp:positionH>
                <wp:positionV relativeFrom="page">
                  <wp:posOffset>2438400</wp:posOffset>
                </wp:positionV>
                <wp:extent cx="214630" cy="214630"/>
                <wp:effectExtent l="0" t="0" r="13970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3C7776A" id="Прямоугольник 3" o:spid="_x0000_s1026" style="position:absolute;margin-left:62.95pt;margin-top:192pt;width:16.9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" filled="f" strokeweight=".25pt">
                <w10:wrap anchorx="page" anchory="page"/>
              </v:rect>
            </w:pict>
          </mc:Fallback>
        </mc:AlternateContent>
      </w:r>
    </w:p>
    <w:p w:rsidR="00D339B3" w:rsidRDefault="00D339B3" w:rsidP="00D339B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 xml:space="preserve">      </w:t>
      </w:r>
      <w:r>
        <w:rPr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оригиналом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или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заверенной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 установленном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порядке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копией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справки,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подтверждающей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факт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установления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инвалидности,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выданной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федеральным</w:t>
      </w:r>
      <w:r w:rsidRPr="000439BD">
        <w:rPr>
          <w:spacing w:val="-62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государственным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учреждением медико-социальной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экспертизы</w:t>
      </w:r>
    </w:p>
    <w:p w:rsidR="00D339B3" w:rsidRPr="000439BD" w:rsidRDefault="00D339B3" w:rsidP="00D339B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jc w:val="both"/>
        <w:rPr>
          <w:sz w:val="26"/>
          <w:szCs w:val="26"/>
          <w:lang w:eastAsia="en-US"/>
        </w:rPr>
      </w:pPr>
    </w:p>
    <w:p w:rsidR="00D339B3" w:rsidRPr="000439BD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ind w:left="194" w:right="714"/>
        <w:rPr>
          <w:sz w:val="16"/>
          <w:szCs w:val="16"/>
          <w:lang w:eastAsia="en-US"/>
        </w:rPr>
      </w:pPr>
      <w:r w:rsidRPr="000439BD">
        <w:rPr>
          <w:noProof/>
        </w:rPr>
        <mc:AlternateContent>
          <mc:Choice Requires="wpg">
            <w:drawing>
              <wp:inline distT="0" distB="0" distL="0" distR="0">
                <wp:extent cx="6517005" cy="18415"/>
                <wp:effectExtent l="0" t="0" r="0" b="635"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18415"/>
                          <a:chOff x="0" y="0"/>
                          <a:chExt cx="10263" cy="29"/>
                        </a:xfrm>
                      </wpg:grpSpPr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DD94AFB" id="Группа 14" o:spid="_x0000_s1026" style="width:513.15pt;height:1.45pt;mso-position-horizontal-relative:char;mso-position-vertical-relative:line" coordsize="1026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">
                <v:rect id="Rectangle 9" o:spid="_x0000_s1027" style="position:absolute;width:1026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D339B3" w:rsidRPr="008B637D" w:rsidRDefault="00D339B3" w:rsidP="00D339B3">
      <w:pPr>
        <w:tabs>
          <w:tab w:val="left" w:pos="6823"/>
          <w:tab w:val="left" w:pos="10348"/>
        </w:tabs>
        <w:ind w:left="426"/>
        <w:jc w:val="both"/>
        <w:rPr>
          <w:rFonts w:eastAsia="Calibri"/>
          <w:i/>
          <w:sz w:val="20"/>
          <w:szCs w:val="20"/>
        </w:rPr>
      </w:pPr>
      <w:r w:rsidRPr="008B637D">
        <w:rPr>
          <w:rFonts w:eastAsia="Calibri"/>
          <w:i/>
          <w:sz w:val="20"/>
          <w:szCs w:val="20"/>
        </w:rPr>
        <w:t>Указать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дополнительные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условия,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учитывающие</w:t>
      </w:r>
      <w:r w:rsidRPr="008B637D">
        <w:rPr>
          <w:rFonts w:eastAsia="Calibri"/>
          <w:i/>
          <w:spacing w:val="42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состояние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здоровья,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особенности психического</w:t>
      </w:r>
      <w:r w:rsidRPr="008B637D">
        <w:rPr>
          <w:rFonts w:eastAsia="Calibri"/>
          <w:i/>
          <w:spacing w:val="-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развития</w:t>
      </w:r>
    </w:p>
    <w:p w:rsidR="00D339B3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ind w:left="567" w:right="714"/>
        <w:jc w:val="both"/>
        <w:rPr>
          <w:sz w:val="26"/>
          <w:szCs w:val="26"/>
          <w:lang w:eastAsia="en-US"/>
        </w:rPr>
      </w:pPr>
      <w:r w:rsidRPr="008B637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798195</wp:posOffset>
                </wp:positionH>
                <wp:positionV relativeFrom="page">
                  <wp:posOffset>3695700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66ABE05" id="Прямоугольник 2" o:spid="_x0000_s1026" style="position:absolute;margin-left:62.85pt;margin-top:291pt;width:16.9pt;height:16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" filled="f" strokeweight=".25pt">
                <w10:wrap anchorx="page" anchory="page"/>
              </v:rect>
            </w:pict>
          </mc:Fallback>
        </mc:AlternateContent>
      </w:r>
    </w:p>
    <w:p w:rsidR="00D339B3" w:rsidRPr="000439BD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ind w:left="567"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Отдельная</w:t>
      </w:r>
      <w:r w:rsidRPr="000439BD">
        <w:rPr>
          <w:spacing w:val="-4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аудитория</w:t>
      </w:r>
    </w:p>
    <w:p w:rsidR="00D339B3" w:rsidRPr="000439BD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ind w:left="567"/>
        <w:rPr>
          <w:sz w:val="26"/>
          <w:szCs w:val="26"/>
          <w:lang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798195</wp:posOffset>
                </wp:positionH>
                <wp:positionV relativeFrom="page">
                  <wp:posOffset>3985260</wp:posOffset>
                </wp:positionV>
                <wp:extent cx="214630" cy="214630"/>
                <wp:effectExtent l="0" t="0" r="13970" b="1397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830A5F9" id="Прямоугольник 17" o:spid="_x0000_s1026" style="position:absolute;margin-left:62.85pt;margin-top:313.8pt;width:16.9pt;height:16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" filled="f" strokeweight=".25pt">
                <w10:wrap anchorx="page" anchory="page"/>
              </v:rect>
            </w:pict>
          </mc:Fallback>
        </mc:AlternateContent>
      </w:r>
      <w:r w:rsidRPr="000439BD">
        <w:rPr>
          <w:sz w:val="26"/>
          <w:szCs w:val="26"/>
          <w:lang w:eastAsia="en-US"/>
        </w:rPr>
        <w:t>Увеличение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продолжительности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выполнения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экзаменационной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работы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ОГЭ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на 1,5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часа</w:t>
      </w:r>
    </w:p>
    <w:p w:rsidR="00D339B3" w:rsidRPr="000439BD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jc w:val="both"/>
        <w:rPr>
          <w:sz w:val="26"/>
          <w:szCs w:val="26"/>
          <w:lang w:eastAsia="en-US"/>
        </w:rPr>
      </w:pPr>
      <w:r w:rsidRPr="000439BD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346710</wp:posOffset>
                </wp:positionV>
                <wp:extent cx="6338570" cy="45085"/>
                <wp:effectExtent l="12700" t="0" r="11430" b="1016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338570" cy="45085"/>
                        </a:xfrm>
                        <a:custGeom>
                          <a:avLst/>
                          <a:gdLst>
                            <a:gd name="T0" fmla="*/ 0 w 9699"/>
                            <a:gd name="T1" fmla="*/ 0 h 1270"/>
                            <a:gd name="T2" fmla="*/ 6158865 w 9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9" h="1270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2B4E028" id="Полилиния 1" o:spid="_x0000_s1026" style="position:absolute;margin-left:57.25pt;margin-top:27.3pt;width:499.1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" path="m,l9699,e" filled="f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Pr="000439BD">
        <w:rPr>
          <w:noProof/>
        </w:rPr>
        <mc:AlternateContent>
          <mc:Choice Requires="wpg">
            <w:drawing>
              <wp:inline distT="0" distB="0" distL="0" distR="0">
                <wp:extent cx="6339840" cy="76200"/>
                <wp:effectExtent l="0" t="0" r="22860" b="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9840" cy="76200"/>
                          <a:chOff x="0" y="0"/>
                          <a:chExt cx="9700" cy="15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F214F91" id="Группа 5" o:spid="_x0000_s1026" style="width:499.2pt;height:6pt;mso-position-horizontal-relative:char;mso-position-vertical-relative:line" coordsize="97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">
                <v:line id="Line 3" o:spid="_x0000_s1027" style="position:absolute;visibility:visible;mso-wrap-style:square" from="0,8" to="970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w10:anchorlock/>
              </v:group>
            </w:pict>
          </mc:Fallback>
        </mc:AlternateContent>
      </w:r>
    </w:p>
    <w:p w:rsidR="00D339B3" w:rsidRPr="000439BD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jc w:val="both"/>
        <w:rPr>
          <w:i/>
          <w:sz w:val="26"/>
          <w:szCs w:val="26"/>
          <w:lang w:eastAsia="en-US"/>
        </w:rPr>
      </w:pPr>
      <w:r w:rsidRPr="000439BD">
        <w:rPr>
          <w:i/>
          <w:sz w:val="26"/>
          <w:szCs w:val="26"/>
          <w:lang w:eastAsia="en-US"/>
        </w:rPr>
        <w:t>(иные дополнительные условия/материально-техническое оснащение, учитывающие</w:t>
      </w:r>
      <w:r w:rsidRPr="000439BD">
        <w:rPr>
          <w:i/>
          <w:spacing w:val="1"/>
          <w:sz w:val="26"/>
          <w:szCs w:val="26"/>
          <w:lang w:eastAsia="en-US"/>
        </w:rPr>
        <w:t xml:space="preserve"> </w:t>
      </w:r>
      <w:r w:rsidRPr="000439BD">
        <w:rPr>
          <w:i/>
          <w:sz w:val="26"/>
          <w:szCs w:val="26"/>
          <w:lang w:eastAsia="en-US"/>
        </w:rPr>
        <w:t>состояние</w:t>
      </w:r>
      <w:r w:rsidRPr="000439BD">
        <w:rPr>
          <w:i/>
          <w:spacing w:val="-1"/>
          <w:sz w:val="26"/>
          <w:szCs w:val="26"/>
          <w:lang w:eastAsia="en-US"/>
        </w:rPr>
        <w:t xml:space="preserve"> </w:t>
      </w:r>
      <w:r w:rsidRPr="000439BD">
        <w:rPr>
          <w:i/>
          <w:sz w:val="26"/>
          <w:szCs w:val="26"/>
          <w:lang w:eastAsia="en-US"/>
        </w:rPr>
        <w:t>здоровья, особенности</w:t>
      </w:r>
      <w:r w:rsidRPr="000439BD">
        <w:rPr>
          <w:i/>
          <w:spacing w:val="-1"/>
          <w:sz w:val="26"/>
          <w:szCs w:val="26"/>
          <w:lang w:eastAsia="en-US"/>
        </w:rPr>
        <w:t xml:space="preserve"> </w:t>
      </w:r>
      <w:r w:rsidRPr="000439BD">
        <w:rPr>
          <w:i/>
          <w:sz w:val="26"/>
          <w:szCs w:val="26"/>
          <w:lang w:eastAsia="en-US"/>
        </w:rPr>
        <w:t>психофизического развития)</w:t>
      </w:r>
    </w:p>
    <w:p w:rsidR="00D339B3" w:rsidRPr="00DD7715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-6" w:firstLine="709"/>
        <w:jc w:val="both"/>
        <w:rPr>
          <w:sz w:val="16"/>
          <w:szCs w:val="16"/>
          <w:lang w:eastAsia="en-US"/>
        </w:rPr>
      </w:pPr>
    </w:p>
    <w:p w:rsidR="00D339B3" w:rsidRPr="000439BD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-6" w:firstLine="709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порядком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проведения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экзаменов,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том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числе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основаниями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для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удаления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экзамена,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изменения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или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аннулирования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результатов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экзаменов,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порядком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подачи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рассмотрения апелляций, со временем и местом ознакомления с результатами экзаменов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ознакомлен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/ознакомлена.</w:t>
      </w:r>
    </w:p>
    <w:p w:rsidR="00D339B3" w:rsidRDefault="00D339B3" w:rsidP="00D339B3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line="259" w:lineRule="auto"/>
        <w:ind w:right="-141"/>
        <w:jc w:val="both"/>
        <w:rPr>
          <w:sz w:val="26"/>
          <w:szCs w:val="26"/>
          <w:lang w:eastAsia="en-US"/>
        </w:rPr>
      </w:pPr>
    </w:p>
    <w:p w:rsidR="00D339B3" w:rsidRDefault="00D339B3" w:rsidP="00D339B3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line="259" w:lineRule="auto"/>
        <w:ind w:right="-141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Подпись</w:t>
      </w:r>
      <w:r w:rsidRPr="000439BD">
        <w:rPr>
          <w:spacing w:val="-2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участника ОГЭ / или родителя (законного представителя)</w:t>
      </w:r>
    </w:p>
    <w:p w:rsidR="00D339B3" w:rsidRPr="000439BD" w:rsidRDefault="00D339B3" w:rsidP="00D339B3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line="259" w:lineRule="auto"/>
        <w:ind w:right="-141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</w:t>
      </w:r>
      <w:r w:rsidRPr="008936B8">
        <w:rPr>
          <w:sz w:val="26"/>
          <w:szCs w:val="26"/>
          <w:lang w:eastAsia="en-US"/>
        </w:rPr>
        <w:t>______</w:t>
      </w:r>
      <w:r>
        <w:rPr>
          <w:sz w:val="26"/>
          <w:szCs w:val="26"/>
          <w:lang w:eastAsia="en-US"/>
        </w:rPr>
        <w:t>_______</w:t>
      </w:r>
      <w:r w:rsidRPr="000439BD">
        <w:rPr>
          <w:sz w:val="26"/>
          <w:szCs w:val="26"/>
          <w:lang w:eastAsia="en-US"/>
        </w:rPr>
        <w:t>/</w:t>
      </w:r>
      <w:r>
        <w:rPr>
          <w:sz w:val="28"/>
          <w:szCs w:val="26"/>
          <w:lang w:eastAsia="en-US"/>
        </w:rPr>
        <w:t xml:space="preserve">________________________ </w:t>
      </w:r>
      <w:r w:rsidRPr="00E47CD4">
        <w:rPr>
          <w:lang w:eastAsia="en-US"/>
        </w:rPr>
        <w:t>(Ф.И.О. (последнее – при наличии))</w:t>
      </w:r>
    </w:p>
    <w:p w:rsidR="00D339B3" w:rsidRDefault="00D339B3" w:rsidP="00D339B3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right="714" w:firstLine="65"/>
        <w:jc w:val="both"/>
        <w:rPr>
          <w:sz w:val="26"/>
          <w:szCs w:val="26"/>
          <w:lang w:eastAsia="en-US"/>
        </w:rPr>
      </w:pPr>
    </w:p>
    <w:p w:rsidR="00D339B3" w:rsidRPr="000439BD" w:rsidRDefault="00D339B3" w:rsidP="00D339B3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right="714" w:firstLine="65"/>
        <w:jc w:val="both"/>
        <w:rPr>
          <w:spacing w:val="-62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Дата </w:t>
      </w:r>
      <w:r w:rsidRPr="000439BD">
        <w:rPr>
          <w:sz w:val="26"/>
          <w:szCs w:val="26"/>
          <w:lang w:eastAsia="en-US"/>
        </w:rPr>
        <w:t>«</w:t>
      </w:r>
      <w:r w:rsidRPr="000439BD">
        <w:rPr>
          <w:sz w:val="26"/>
          <w:szCs w:val="26"/>
          <w:u w:val="single"/>
          <w:lang w:eastAsia="en-US"/>
        </w:rPr>
        <w:t xml:space="preserve">      </w:t>
      </w:r>
      <w:r w:rsidRPr="000439BD">
        <w:rPr>
          <w:spacing w:val="64"/>
          <w:sz w:val="26"/>
          <w:szCs w:val="26"/>
          <w:u w:val="single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»</w:t>
      </w:r>
      <w:r w:rsidRPr="000439BD">
        <w:rPr>
          <w:sz w:val="26"/>
          <w:szCs w:val="26"/>
          <w:u w:val="single"/>
          <w:lang w:eastAsia="en-US"/>
        </w:rPr>
        <w:tab/>
      </w:r>
      <w:r w:rsidRPr="000439BD">
        <w:rPr>
          <w:sz w:val="26"/>
          <w:szCs w:val="26"/>
          <w:lang w:eastAsia="en-US"/>
        </w:rPr>
        <w:t>20____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г.</w:t>
      </w:r>
      <w:r w:rsidRPr="000439BD">
        <w:rPr>
          <w:spacing w:val="-62"/>
          <w:sz w:val="26"/>
          <w:szCs w:val="26"/>
          <w:lang w:eastAsia="en-US"/>
        </w:rPr>
        <w:t xml:space="preserve"> </w:t>
      </w:r>
    </w:p>
    <w:p w:rsidR="00D339B3" w:rsidRPr="008936B8" w:rsidRDefault="00D339B3" w:rsidP="00D339B3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left="851" w:right="714"/>
        <w:jc w:val="both"/>
        <w:rPr>
          <w:sz w:val="16"/>
          <w:szCs w:val="26"/>
          <w:lang w:eastAsia="en-US"/>
        </w:rPr>
      </w:pPr>
    </w:p>
    <w:tbl>
      <w:tblPr>
        <w:tblpPr w:leftFromText="180" w:rightFromText="180" w:vertAnchor="text" w:horzAnchor="margin" w:tblpXSpec="center" w:tblpY="167"/>
        <w:tblOverlap w:val="never"/>
        <w:tblW w:w="4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</w:tblGrid>
      <w:tr w:rsidR="00D339B3" w:rsidRPr="009E7D89" w:rsidTr="00626ECE">
        <w:trPr>
          <w:trHeight w:hRule="exact" w:val="39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3" w:type="dxa"/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</w:tr>
    </w:tbl>
    <w:p w:rsidR="00D339B3" w:rsidRPr="000439BD" w:rsidRDefault="00D339B3" w:rsidP="00D339B3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Контактный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телефон</w:t>
      </w:r>
      <w:r>
        <w:rPr>
          <w:sz w:val="26"/>
          <w:szCs w:val="26"/>
          <w:lang w:eastAsia="en-US"/>
        </w:rPr>
        <w:t xml:space="preserve"> </w:t>
      </w:r>
    </w:p>
    <w:p w:rsidR="00D339B3" w:rsidRPr="000439BD" w:rsidRDefault="00D339B3" w:rsidP="00D339B3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right="714"/>
        <w:jc w:val="both"/>
        <w:rPr>
          <w:sz w:val="26"/>
          <w:szCs w:val="26"/>
          <w:lang w:eastAsia="en-US"/>
        </w:rPr>
      </w:pPr>
    </w:p>
    <w:p w:rsidR="00D339B3" w:rsidRPr="008936B8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Регистрационный</w:t>
      </w:r>
      <w:r w:rsidRPr="000439BD">
        <w:rPr>
          <w:spacing w:val="-4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номер _____________________________</w:t>
      </w:r>
    </w:p>
    <w:p w:rsidR="008A44A6" w:rsidRDefault="008A44A6" w:rsidP="00D339B3"/>
    <w:sectPr w:rsidR="008A44A6" w:rsidSect="00D339B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9B3"/>
    <w:rsid w:val="008A44A6"/>
    <w:rsid w:val="00973CBA"/>
    <w:rsid w:val="00D3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D339B3"/>
    <w:pPr>
      <w:widowControl w:val="0"/>
      <w:autoSpaceDE w:val="0"/>
      <w:autoSpaceDN w:val="0"/>
      <w:spacing w:after="160" w:line="259" w:lineRule="auto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D339B3"/>
    <w:pPr>
      <w:widowControl w:val="0"/>
      <w:autoSpaceDE w:val="0"/>
      <w:autoSpaceDN w:val="0"/>
      <w:spacing w:after="160" w:line="259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dcterms:created xsi:type="dcterms:W3CDTF">2024-02-05T15:41:00Z</dcterms:created>
  <dcterms:modified xsi:type="dcterms:W3CDTF">2024-02-20T11:48:00Z</dcterms:modified>
</cp:coreProperties>
</file>